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0F53" w14:textId="77777777" w:rsidR="002D6463" w:rsidRPr="009116FE" w:rsidRDefault="00A9396A" w:rsidP="002C73B8">
      <w:pPr>
        <w:wordWrap w:val="0"/>
        <w:jc w:val="right"/>
        <w:rPr>
          <w:rFonts w:ascii="ＭＳ 明朝" w:eastAsia="ＭＳ 明朝" w:hAnsi="ＭＳ 明朝"/>
          <w:b/>
          <w:sz w:val="48"/>
          <w:szCs w:val="48"/>
        </w:rPr>
      </w:pPr>
      <w:r>
        <w:rPr>
          <w:rFonts w:ascii="ＭＳ 明朝" w:eastAsia="ＭＳ 明朝" w:hAnsi="ＭＳ 明朝" w:hint="eastAsia"/>
          <w:b/>
          <w:noProof/>
          <w:sz w:val="48"/>
          <w:szCs w:val="48"/>
          <w:bdr w:val="single" w:sz="4" w:space="0" w:color="auto"/>
        </w:rPr>
        <w:drawing>
          <wp:anchor distT="0" distB="0" distL="114300" distR="114300" simplePos="0" relativeHeight="251658240" behindDoc="0" locked="0" layoutInCell="1" allowOverlap="1" wp14:anchorId="14A84C02" wp14:editId="31BA05DF">
            <wp:simplePos x="0" y="0"/>
            <wp:positionH relativeFrom="page">
              <wp:posOffset>6335395</wp:posOffset>
            </wp:positionH>
            <wp:positionV relativeFrom="page">
              <wp:posOffset>9467215</wp:posOffset>
            </wp:positionV>
            <wp:extent cx="648970" cy="648970"/>
            <wp:effectExtent l="0" t="0" r="0" b="0"/>
            <wp:wrapNone/>
            <wp:docPr id="1" name="JAVISCODE00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116FE" w:rsidRPr="009116FE">
        <w:rPr>
          <w:rFonts w:ascii="ＭＳ 明朝" w:eastAsia="ＭＳ 明朝" w:hAnsi="ＭＳ 明朝" w:hint="eastAsia"/>
          <w:b/>
          <w:sz w:val="48"/>
          <w:szCs w:val="48"/>
          <w:bdr w:val="single" w:sz="4" w:space="0" w:color="auto"/>
        </w:rPr>
        <w:t xml:space="preserve"> </w:t>
      </w:r>
      <w:r w:rsidR="002D6463" w:rsidRPr="009116FE">
        <w:rPr>
          <w:rFonts w:ascii="ＭＳ 明朝" w:eastAsia="ＭＳ 明朝" w:hAnsi="ＭＳ 明朝" w:hint="eastAsia"/>
          <w:b/>
          <w:sz w:val="48"/>
          <w:szCs w:val="48"/>
          <w:bdr w:val="single" w:sz="4" w:space="0" w:color="auto"/>
        </w:rPr>
        <w:t>資料</w:t>
      </w:r>
      <w:r w:rsidR="00DD1201">
        <w:rPr>
          <w:rFonts w:ascii="ＭＳ 明朝" w:eastAsia="ＭＳ 明朝" w:hAnsi="ＭＳ 明朝" w:hint="eastAsia"/>
          <w:b/>
          <w:sz w:val="48"/>
          <w:szCs w:val="48"/>
          <w:bdr w:val="single" w:sz="4" w:space="0" w:color="auto"/>
        </w:rPr>
        <w:t>２</w:t>
      </w:r>
    </w:p>
    <w:p w14:paraId="383FA0E5" w14:textId="77777777" w:rsidR="00B64F4D" w:rsidRPr="003B59D3" w:rsidRDefault="00B64F4D">
      <w:pPr>
        <w:rPr>
          <w:sz w:val="36"/>
          <w:szCs w:val="36"/>
        </w:rPr>
      </w:pPr>
      <w:r w:rsidRPr="003B59D3">
        <w:rPr>
          <w:sz w:val="36"/>
          <w:szCs w:val="36"/>
        </w:rPr>
        <w:t>障害保健福祉関係主管課長会議資料</w:t>
      </w:r>
      <w:r w:rsidRPr="003B59D3">
        <w:rPr>
          <w:rFonts w:hint="eastAsia"/>
          <w:sz w:val="36"/>
          <w:szCs w:val="36"/>
        </w:rPr>
        <w:t xml:space="preserve">　</w:t>
      </w:r>
    </w:p>
    <w:p w14:paraId="7C0C3E70" w14:textId="77777777" w:rsidR="00B64F4D" w:rsidRPr="003B59D3" w:rsidRDefault="00B64F4D">
      <w:pPr>
        <w:rPr>
          <w:sz w:val="36"/>
          <w:szCs w:val="36"/>
        </w:rPr>
      </w:pPr>
      <w:r w:rsidRPr="003B59D3">
        <w:rPr>
          <w:rFonts w:hint="eastAsia"/>
          <w:sz w:val="36"/>
          <w:szCs w:val="36"/>
        </w:rPr>
        <w:t>（</w:t>
      </w:r>
      <w:r w:rsidRPr="003B59D3">
        <w:rPr>
          <w:sz w:val="36"/>
          <w:szCs w:val="36"/>
        </w:rPr>
        <w:t>令和６年３月</w:t>
      </w:r>
      <w:r w:rsidRPr="003B59D3">
        <w:rPr>
          <w:rFonts w:hint="eastAsia"/>
          <w:sz w:val="36"/>
          <w:szCs w:val="36"/>
        </w:rPr>
        <w:t xml:space="preserve">　</w:t>
      </w:r>
      <w:r w:rsidRPr="003B59D3">
        <w:rPr>
          <w:sz w:val="36"/>
          <w:szCs w:val="36"/>
        </w:rPr>
        <w:t>社会・援護局障害保健福祉部 企画課自立支援振興室</w:t>
      </w:r>
      <w:r w:rsidRPr="003B59D3">
        <w:rPr>
          <w:rFonts w:hint="eastAsia"/>
          <w:sz w:val="36"/>
          <w:szCs w:val="36"/>
        </w:rPr>
        <w:t>）より関係部分</w:t>
      </w:r>
      <w:r w:rsidR="002D0846">
        <w:rPr>
          <w:rFonts w:hint="eastAsia"/>
          <w:sz w:val="36"/>
          <w:szCs w:val="36"/>
        </w:rPr>
        <w:t>を</w:t>
      </w:r>
      <w:r w:rsidRPr="003B59D3">
        <w:rPr>
          <w:rFonts w:hint="eastAsia"/>
          <w:sz w:val="36"/>
          <w:szCs w:val="36"/>
        </w:rPr>
        <w:t>抜粋</w:t>
      </w:r>
    </w:p>
    <w:p w14:paraId="7CC4594D" w14:textId="77777777" w:rsidR="00B64F4D" w:rsidRPr="003B59D3" w:rsidRDefault="00B64F4D">
      <w:pPr>
        <w:rPr>
          <w:sz w:val="36"/>
          <w:szCs w:val="36"/>
        </w:rPr>
      </w:pPr>
    </w:p>
    <w:p w14:paraId="13A2E087" w14:textId="77777777" w:rsidR="00B64F4D" w:rsidRPr="003B59D3" w:rsidRDefault="00B64F4D">
      <w:pPr>
        <w:rPr>
          <w:sz w:val="36"/>
          <w:szCs w:val="36"/>
        </w:rPr>
      </w:pPr>
      <w:r w:rsidRPr="003B59D3">
        <w:rPr>
          <w:rFonts w:hint="eastAsia"/>
          <w:sz w:val="36"/>
          <w:szCs w:val="36"/>
        </w:rPr>
        <w:t>・</w:t>
      </w:r>
      <w:r w:rsidRPr="003B59D3">
        <w:rPr>
          <w:sz w:val="36"/>
          <w:szCs w:val="36"/>
        </w:rPr>
        <w:t>日常生活用具給付等事業の適正な実施について</w:t>
      </w:r>
    </w:p>
    <w:p w14:paraId="6A8C50C4" w14:textId="77777777" w:rsidR="00B64F4D" w:rsidRPr="003B59D3" w:rsidRDefault="00B64F4D">
      <w:pPr>
        <w:rPr>
          <w:sz w:val="36"/>
          <w:szCs w:val="36"/>
        </w:rPr>
      </w:pPr>
      <w:r w:rsidRPr="003B59D3">
        <w:rPr>
          <w:rFonts w:hint="eastAsia"/>
          <w:sz w:val="36"/>
          <w:szCs w:val="36"/>
        </w:rPr>
        <w:t>「</w:t>
      </w:r>
      <w:r w:rsidRPr="003B59D3">
        <w:rPr>
          <w:sz w:val="36"/>
          <w:szCs w:val="36"/>
        </w:rPr>
        <w:t>日常生活用具給付等事業の対象種目の選定にあたっては、健康保険制度など他制度で適用される用具ではないことを確認した上で、厚生労働省告示に定める用具の要件に該当するかどうかを判断し、要件を満たさない用具を支給することなく適切に運用するようお願いする。</w:t>
      </w:r>
    </w:p>
    <w:p w14:paraId="2403521C" w14:textId="77777777" w:rsidR="00B64F4D" w:rsidRPr="003B59D3" w:rsidRDefault="00B64F4D">
      <w:pPr>
        <w:rPr>
          <w:sz w:val="36"/>
          <w:szCs w:val="36"/>
        </w:rPr>
      </w:pPr>
      <w:r w:rsidRPr="003B59D3">
        <w:rPr>
          <w:sz w:val="36"/>
          <w:szCs w:val="36"/>
        </w:rPr>
        <w:t xml:space="preserve">【厚生労働省告示に定める用具の要件に該当しない用具の例】 </w:t>
      </w:r>
    </w:p>
    <w:p w14:paraId="2E71CD05" w14:textId="77777777" w:rsidR="00B64F4D" w:rsidRPr="003B59D3" w:rsidRDefault="00B64F4D">
      <w:pPr>
        <w:rPr>
          <w:sz w:val="36"/>
          <w:szCs w:val="36"/>
        </w:rPr>
      </w:pPr>
      <w:r w:rsidRPr="003B59D3">
        <w:rPr>
          <w:sz w:val="36"/>
          <w:szCs w:val="36"/>
        </w:rPr>
        <w:t>○</w:t>
      </w:r>
      <w:r w:rsidRPr="003B59D3">
        <w:rPr>
          <w:sz w:val="36"/>
          <w:szCs w:val="36"/>
          <w:u w:val="thick"/>
        </w:rPr>
        <w:t>パソコン、タブレット（一般的に普及しているもの）</w:t>
      </w:r>
    </w:p>
    <w:p w14:paraId="5ED31247" w14:textId="77777777" w:rsidR="00B64F4D" w:rsidRPr="003B59D3" w:rsidRDefault="00B64F4D">
      <w:pPr>
        <w:rPr>
          <w:sz w:val="36"/>
          <w:szCs w:val="36"/>
        </w:rPr>
      </w:pPr>
      <w:r w:rsidRPr="003B59D3">
        <w:rPr>
          <w:sz w:val="36"/>
          <w:szCs w:val="36"/>
        </w:rPr>
        <w:t>○電池（一般的に普及していると考えられる消耗品）</w:t>
      </w:r>
    </w:p>
    <w:p w14:paraId="62712959" w14:textId="77777777" w:rsidR="00496692" w:rsidRDefault="00496692"/>
    <w:p w14:paraId="2A4C2954" w14:textId="77777777" w:rsidR="00496692" w:rsidRDefault="00496692"/>
    <w:p w14:paraId="46DA47DE" w14:textId="77777777" w:rsidR="00496692" w:rsidRDefault="00496692"/>
    <w:p w14:paraId="3F03ED02" w14:textId="77777777" w:rsidR="00496692" w:rsidRDefault="00496692"/>
    <w:sectPr w:rsidR="004966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DEBA" w14:textId="77777777" w:rsidR="001C2F65" w:rsidRDefault="001C2F65" w:rsidP="00496692">
      <w:r>
        <w:separator/>
      </w:r>
    </w:p>
  </w:endnote>
  <w:endnote w:type="continuationSeparator" w:id="0">
    <w:p w14:paraId="3A48D8E4" w14:textId="77777777" w:rsidR="001C2F65" w:rsidRDefault="001C2F65" w:rsidP="0049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8732" w14:textId="77777777" w:rsidR="001C2F65" w:rsidRDefault="001C2F65" w:rsidP="00496692">
      <w:r>
        <w:separator/>
      </w:r>
    </w:p>
  </w:footnote>
  <w:footnote w:type="continuationSeparator" w:id="0">
    <w:p w14:paraId="6E6C9823" w14:textId="77777777" w:rsidR="001C2F65" w:rsidRDefault="001C2F65" w:rsidP="00496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4D"/>
    <w:rsid w:val="00164547"/>
    <w:rsid w:val="001C2F65"/>
    <w:rsid w:val="002925F1"/>
    <w:rsid w:val="002C73B8"/>
    <w:rsid w:val="002D0846"/>
    <w:rsid w:val="002D6463"/>
    <w:rsid w:val="002D65D6"/>
    <w:rsid w:val="003A49A9"/>
    <w:rsid w:val="003B59D3"/>
    <w:rsid w:val="00402037"/>
    <w:rsid w:val="00496692"/>
    <w:rsid w:val="00642B49"/>
    <w:rsid w:val="00691E89"/>
    <w:rsid w:val="006A04D4"/>
    <w:rsid w:val="0073118C"/>
    <w:rsid w:val="007469FC"/>
    <w:rsid w:val="00842036"/>
    <w:rsid w:val="00843C4B"/>
    <w:rsid w:val="009116FE"/>
    <w:rsid w:val="00A9396A"/>
    <w:rsid w:val="00B64F4D"/>
    <w:rsid w:val="00BF31D8"/>
    <w:rsid w:val="00D4672F"/>
    <w:rsid w:val="00DD1201"/>
    <w:rsid w:val="00E13E36"/>
    <w:rsid w:val="00ED6984"/>
    <w:rsid w:val="00F00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9EB84"/>
  <w15:chartTrackingRefBased/>
  <w15:docId w15:val="{BB265538-3A98-4C3A-A7AC-58CCA392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692"/>
    <w:pPr>
      <w:tabs>
        <w:tab w:val="center" w:pos="4252"/>
        <w:tab w:val="right" w:pos="8504"/>
      </w:tabs>
      <w:snapToGrid w:val="0"/>
    </w:pPr>
  </w:style>
  <w:style w:type="character" w:customStyle="1" w:styleId="a4">
    <w:name w:val="ヘッダー (文字)"/>
    <w:basedOn w:val="a0"/>
    <w:link w:val="a3"/>
    <w:uiPriority w:val="99"/>
    <w:rsid w:val="00496692"/>
  </w:style>
  <w:style w:type="paragraph" w:styleId="a5">
    <w:name w:val="footer"/>
    <w:basedOn w:val="a"/>
    <w:link w:val="a6"/>
    <w:uiPriority w:val="99"/>
    <w:unhideWhenUsed/>
    <w:rsid w:val="00496692"/>
    <w:pPr>
      <w:tabs>
        <w:tab w:val="center" w:pos="4252"/>
        <w:tab w:val="right" w:pos="8504"/>
      </w:tabs>
      <w:snapToGrid w:val="0"/>
    </w:pPr>
  </w:style>
  <w:style w:type="character" w:customStyle="1" w:styleId="a6">
    <w:name w:val="フッター (文字)"/>
    <w:basedOn w:val="a0"/>
    <w:link w:val="a5"/>
    <w:uiPriority w:val="99"/>
    <w:rsid w:val="00496692"/>
  </w:style>
  <w:style w:type="paragraph" w:styleId="a7">
    <w:name w:val="Balloon Text"/>
    <w:basedOn w:val="a"/>
    <w:link w:val="a8"/>
    <w:uiPriority w:val="99"/>
    <w:semiHidden/>
    <w:unhideWhenUsed/>
    <w:rsid w:val="002C73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73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282</Words>
  <Characters>282</Characters>
  <Application>Microsoft Office Word</Application>
  <DocSecurity>0</DocSecurity>
  <Lines>19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修悟</dc:creator>
  <cp:keywords/>
  <dc:description/>
  <cp:lastModifiedBy>栗川 隆宏</cp:lastModifiedBy>
  <cp:revision>14</cp:revision>
  <cp:lastPrinted>2025-06-19T00:16:00Z</cp:lastPrinted>
  <dcterms:created xsi:type="dcterms:W3CDTF">2025-06-18T00:02:00Z</dcterms:created>
  <dcterms:modified xsi:type="dcterms:W3CDTF">2026-02-09T05:54:00Z</dcterms:modified>
</cp:coreProperties>
</file>