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CCC5" w14:textId="3C3CB4A6" w:rsidR="00F35FEF" w:rsidRPr="003D4144" w:rsidRDefault="00F35FEF" w:rsidP="00480C31">
      <w:pPr>
        <w:ind w:firstLineChars="100" w:firstLine="210"/>
        <w:rPr>
          <w:rFonts w:asciiTheme="minorEastAsia" w:hAnsiTheme="minorEastAsia" w:cs="Arial"/>
          <w:szCs w:val="21"/>
        </w:rPr>
      </w:pPr>
      <w:r w:rsidRPr="00F35FEF">
        <w:rPr>
          <w:rFonts w:asciiTheme="minorEastAsia" w:hAnsiTheme="minorEastAsia" w:cs="Arial"/>
          <w:szCs w:val="21"/>
        </w:rPr>
        <w:t>令和７年９月兵庫県議会第372回定例会にお</w:t>
      </w:r>
      <w:r w:rsidRPr="00F35FEF">
        <w:rPr>
          <w:rFonts w:asciiTheme="minorEastAsia" w:hAnsiTheme="minorEastAsia" w:cs="Arial" w:hint="eastAsia"/>
          <w:szCs w:val="21"/>
        </w:rPr>
        <w:t>ける</w:t>
      </w:r>
      <w:r w:rsidRPr="00F35FEF">
        <w:rPr>
          <w:rFonts w:asciiTheme="minorEastAsia" w:hAnsiTheme="minorEastAsia" w:cs="Arial"/>
          <w:szCs w:val="21"/>
        </w:rPr>
        <w:t>日常生活用具給付事業に関する質問・答弁</w:t>
      </w:r>
      <w:r w:rsidRPr="00F35FEF">
        <w:rPr>
          <w:rFonts w:asciiTheme="minorEastAsia" w:hAnsiTheme="minorEastAsia" w:cs="Arial" w:hint="eastAsia"/>
          <w:szCs w:val="21"/>
        </w:rPr>
        <w:t>に関する姫路市</w:t>
      </w:r>
      <w:r w:rsidRPr="00F35FEF">
        <w:rPr>
          <w:rFonts w:asciiTheme="minorEastAsia" w:hAnsiTheme="minorEastAsia" w:cs="Arial"/>
          <w:szCs w:val="21"/>
        </w:rPr>
        <w:t>障害福祉課としての見解</w:t>
      </w:r>
      <w:r w:rsidR="00480C31">
        <w:rPr>
          <w:rFonts w:asciiTheme="minorEastAsia" w:hAnsiTheme="minorEastAsia" w:cs="Arial" w:hint="eastAsia"/>
          <w:szCs w:val="21"/>
        </w:rPr>
        <w:t>（１月</w:t>
      </w:r>
      <w:r w:rsidR="00480C31">
        <w:rPr>
          <w:rFonts w:asciiTheme="minorEastAsia" w:hAnsiTheme="minorEastAsia" w:cs="Arial"/>
          <w:szCs w:val="21"/>
        </w:rPr>
        <w:t>21</w:t>
      </w:r>
      <w:r w:rsidR="00480C31">
        <w:rPr>
          <w:rFonts w:asciiTheme="minorEastAsia" w:hAnsiTheme="minorEastAsia" w:cs="Arial" w:hint="eastAsia"/>
          <w:szCs w:val="21"/>
        </w:rPr>
        <w:t>日）</w:t>
      </w:r>
    </w:p>
    <w:p w14:paraId="7DA779C1" w14:textId="77777777" w:rsidR="00F35FEF" w:rsidRDefault="00F35FEF" w:rsidP="00DB63CC">
      <w:pPr>
        <w:ind w:firstLineChars="100" w:firstLine="210"/>
        <w:rPr>
          <w:rFonts w:ascii="NotoSansCJKjp" w:hAnsi="NotoSansCJKjp" w:cs="Arial" w:hint="eastAsia"/>
          <w:szCs w:val="21"/>
        </w:rPr>
      </w:pPr>
    </w:p>
    <w:p w14:paraId="1CF6D94D" w14:textId="77777777" w:rsidR="00292F9D" w:rsidRPr="0051519E" w:rsidRDefault="00AA25DF" w:rsidP="00DB63CC">
      <w:pPr>
        <w:ind w:firstLineChars="100" w:firstLine="210"/>
        <w:rPr>
          <w:rFonts w:ascii="NotoSansCJKjp" w:hAnsi="NotoSansCJKjp" w:cs="Arial" w:hint="eastAsia"/>
          <w:szCs w:val="21"/>
        </w:rPr>
      </w:pPr>
      <w:r w:rsidRPr="0051519E">
        <w:rPr>
          <w:rFonts w:ascii="NotoSansCJKjp" w:hAnsi="NotoSansCJKjp" w:cs="Arial" w:hint="eastAsia"/>
          <w:szCs w:val="21"/>
        </w:rPr>
        <w:t>今回の議員質問の中で、</w:t>
      </w:r>
      <w:r w:rsidR="0051519E">
        <w:rPr>
          <w:rFonts w:ascii="NotoSansCJKjp" w:hAnsi="NotoSansCJKjp" w:cs="Arial" w:hint="eastAsia"/>
          <w:szCs w:val="21"/>
        </w:rPr>
        <w:t>特定の用具を</w:t>
      </w:r>
      <w:r w:rsidR="007064F1" w:rsidRPr="0051519E">
        <w:rPr>
          <w:rFonts w:ascii="NotoSansCJKjp" w:hAnsi="NotoSansCJKjp" w:cs="Arial"/>
          <w:szCs w:val="21"/>
        </w:rPr>
        <w:t>給付対象</w:t>
      </w:r>
      <w:r w:rsidR="005123A8" w:rsidRPr="0051519E">
        <w:rPr>
          <w:rFonts w:ascii="NotoSansCJKjp" w:hAnsi="NotoSansCJKjp" w:cs="Arial"/>
          <w:szCs w:val="21"/>
        </w:rPr>
        <w:t>にするかの判断は</w:t>
      </w:r>
      <w:r w:rsidR="00E43991" w:rsidRPr="0051519E">
        <w:rPr>
          <w:rFonts w:ascii="NotoSansCJKjp" w:hAnsi="NotoSansCJKjp" w:cs="Arial"/>
          <w:szCs w:val="21"/>
        </w:rPr>
        <w:t>厚生労働省の告示第</w:t>
      </w:r>
      <w:r w:rsidR="00E43991" w:rsidRPr="0051519E">
        <w:rPr>
          <w:rFonts w:ascii="NotoSansCJKjp" w:hAnsi="NotoSansCJKjp" w:cs="Arial"/>
          <w:szCs w:val="21"/>
        </w:rPr>
        <w:t>529</w:t>
      </w:r>
      <w:r w:rsidR="005123A8" w:rsidRPr="0051519E">
        <w:rPr>
          <w:rFonts w:ascii="NotoSansCJKjp" w:hAnsi="NotoSansCJKjp" w:cs="Arial"/>
          <w:szCs w:val="21"/>
        </w:rPr>
        <w:t>号等をもとに</w:t>
      </w:r>
      <w:r w:rsidR="00E43991" w:rsidRPr="0051519E">
        <w:rPr>
          <w:rFonts w:ascii="NotoSansCJKjp" w:hAnsi="NotoSansCJKjp" w:cs="Arial"/>
          <w:szCs w:val="21"/>
        </w:rPr>
        <w:t>市町が決定することにな</w:t>
      </w:r>
      <w:r w:rsidR="00E43991" w:rsidRPr="0051519E">
        <w:rPr>
          <w:rFonts w:ascii="NotoSansCJKjp" w:hAnsi="NotoSansCJKjp" w:cs="Arial" w:hint="eastAsia"/>
          <w:szCs w:val="21"/>
        </w:rPr>
        <w:t>る点を述べられ</w:t>
      </w:r>
      <w:r w:rsidR="00CB47FE" w:rsidRPr="0051519E">
        <w:rPr>
          <w:rFonts w:ascii="NotoSansCJKjp" w:hAnsi="NotoSansCJKjp" w:cs="Arial" w:hint="eastAsia"/>
          <w:szCs w:val="21"/>
        </w:rPr>
        <w:t>、</w:t>
      </w:r>
      <w:r w:rsidR="00424C04" w:rsidRPr="0051519E">
        <w:rPr>
          <w:rFonts w:ascii="NotoSansCJKjp" w:hAnsi="NotoSansCJKjp" w:cs="Arial" w:hint="eastAsia"/>
          <w:szCs w:val="21"/>
        </w:rPr>
        <w:t>その</w:t>
      </w:r>
      <w:r w:rsidR="005123A8" w:rsidRPr="0051519E">
        <w:rPr>
          <w:rFonts w:ascii="NotoSansCJKjp" w:hAnsi="NotoSansCJKjp" w:cs="Arial" w:hint="eastAsia"/>
          <w:szCs w:val="21"/>
        </w:rPr>
        <w:t>用具要件についても</w:t>
      </w:r>
      <w:r w:rsidR="00E43991" w:rsidRPr="0051519E">
        <w:rPr>
          <w:rFonts w:ascii="NotoSansCJKjp" w:hAnsi="NotoSansCJKjp" w:cs="Arial" w:hint="eastAsia"/>
          <w:szCs w:val="21"/>
        </w:rPr>
        <w:t>認識され</w:t>
      </w:r>
      <w:r w:rsidR="006D2AA0" w:rsidRPr="0051519E">
        <w:rPr>
          <w:rFonts w:ascii="NotoSansCJKjp" w:hAnsi="NotoSansCJKjp" w:cs="Arial" w:hint="eastAsia"/>
          <w:szCs w:val="21"/>
        </w:rPr>
        <w:t>たうえで</w:t>
      </w:r>
      <w:r w:rsidR="00E43991" w:rsidRPr="0051519E">
        <w:rPr>
          <w:rFonts w:ascii="NotoSansCJKjp" w:hAnsi="NotoSansCJKjp" w:cs="Arial" w:hint="eastAsia"/>
          <w:szCs w:val="21"/>
        </w:rPr>
        <w:t>、「スマートフォン」</w:t>
      </w:r>
      <w:r w:rsidR="005123A8" w:rsidRPr="0051519E">
        <w:rPr>
          <w:rFonts w:ascii="NotoSansCJKjp" w:hAnsi="NotoSansCJKjp" w:cs="Arial" w:hint="eastAsia"/>
          <w:szCs w:val="21"/>
        </w:rPr>
        <w:t>の支給可否が</w:t>
      </w:r>
      <w:r w:rsidR="005123A8" w:rsidRPr="0051519E">
        <w:rPr>
          <w:rFonts w:ascii="NotoSansCJKjp" w:hAnsi="NotoSansCJKjp" w:cs="Arial"/>
          <w:szCs w:val="21"/>
        </w:rPr>
        <w:t>市町によって異なる</w:t>
      </w:r>
      <w:r w:rsidRPr="0051519E">
        <w:rPr>
          <w:rFonts w:ascii="NotoSansCJKjp" w:hAnsi="NotoSansCJKjp" w:cs="Arial" w:hint="eastAsia"/>
          <w:szCs w:val="21"/>
        </w:rPr>
        <w:t>現状</w:t>
      </w:r>
      <w:r w:rsidR="005123A8" w:rsidRPr="0051519E">
        <w:rPr>
          <w:rFonts w:ascii="NotoSansCJKjp" w:hAnsi="NotoSansCJKjp" w:cs="Arial" w:hint="eastAsia"/>
          <w:szCs w:val="21"/>
        </w:rPr>
        <w:t>について、</w:t>
      </w:r>
      <w:r w:rsidR="001C67E6" w:rsidRPr="0051519E">
        <w:rPr>
          <w:rFonts w:ascii="NotoSansCJKjp" w:hAnsi="NotoSansCJKjp" w:cs="Arial" w:hint="eastAsia"/>
          <w:szCs w:val="21"/>
        </w:rPr>
        <w:t>その原因が用具</w:t>
      </w:r>
      <w:r w:rsidR="001C67E6" w:rsidRPr="0051519E">
        <w:rPr>
          <w:rFonts w:ascii="NotoSansCJKjp" w:hAnsi="NotoSansCJKjp" w:cs="Arial"/>
          <w:szCs w:val="21"/>
        </w:rPr>
        <w:t>要件に対する考え方が市町によって異なること</w:t>
      </w:r>
      <w:r w:rsidR="006D2AA0" w:rsidRPr="0051519E">
        <w:rPr>
          <w:rFonts w:ascii="NotoSansCJKjp" w:hAnsi="NotoSansCJKjp" w:cs="Arial"/>
          <w:szCs w:val="21"/>
        </w:rPr>
        <w:t>ではないかと</w:t>
      </w:r>
      <w:r w:rsidR="00F22AC0" w:rsidRPr="0051519E">
        <w:rPr>
          <w:rFonts w:ascii="NotoSansCJKjp" w:hAnsi="NotoSansCJKjp" w:cs="Arial" w:hint="eastAsia"/>
          <w:szCs w:val="21"/>
        </w:rPr>
        <w:t>質問されています。</w:t>
      </w:r>
    </w:p>
    <w:p w14:paraId="44FB1FEF" w14:textId="77777777" w:rsidR="007064F1" w:rsidRDefault="00424C04" w:rsidP="007064F1">
      <w:pPr>
        <w:ind w:firstLineChars="100" w:firstLine="210"/>
        <w:rPr>
          <w:rFonts w:ascii="NotoSansCJKjp" w:hAnsi="NotoSansCJKjp" w:cs="Arial" w:hint="eastAsia"/>
          <w:szCs w:val="21"/>
        </w:rPr>
      </w:pPr>
      <w:r w:rsidRPr="0051519E">
        <w:rPr>
          <w:rFonts w:ascii="NotoSansCJKjp" w:hAnsi="NotoSansCJKjp" w:cs="Arial" w:hint="eastAsia"/>
          <w:szCs w:val="21"/>
        </w:rPr>
        <w:t>本市としては</w:t>
      </w:r>
      <w:r w:rsidR="007064F1" w:rsidRPr="0051519E">
        <w:rPr>
          <w:rFonts w:ascii="NotoSansCJKjp" w:hAnsi="NotoSansCJKjp" w:cs="Arial" w:hint="eastAsia"/>
          <w:szCs w:val="21"/>
        </w:rPr>
        <w:t>議員</w:t>
      </w:r>
      <w:r w:rsidRPr="0051519E">
        <w:rPr>
          <w:rFonts w:ascii="NotoSansCJKjp" w:hAnsi="NotoSansCJKjp" w:cs="Arial" w:hint="eastAsia"/>
          <w:szCs w:val="21"/>
        </w:rPr>
        <w:t>が指摘される</w:t>
      </w:r>
      <w:r w:rsidR="007064F1" w:rsidRPr="0051519E">
        <w:rPr>
          <w:rFonts w:ascii="NotoSansCJKjp" w:hAnsi="NotoSansCJKjp" w:cs="Arial" w:hint="eastAsia"/>
          <w:szCs w:val="21"/>
        </w:rPr>
        <w:t>とおり「スマートフォン」が日常生活品</w:t>
      </w:r>
      <w:r w:rsidR="00CB47FE" w:rsidRPr="0051519E">
        <w:rPr>
          <w:rFonts w:ascii="NotoSansCJKjp" w:hAnsi="NotoSansCJKjp" w:cs="Arial" w:hint="eastAsia"/>
          <w:szCs w:val="21"/>
        </w:rPr>
        <w:t>の要件を満たすものか</w:t>
      </w:r>
      <w:r w:rsidR="007064F1" w:rsidRPr="0051519E">
        <w:rPr>
          <w:rFonts w:ascii="NotoSansCJKjp" w:hAnsi="NotoSansCJKjp" w:cs="Arial" w:hint="eastAsia"/>
          <w:szCs w:val="21"/>
        </w:rPr>
        <w:t>どうかの</w:t>
      </w:r>
      <w:r w:rsidR="00292F9D">
        <w:rPr>
          <w:rFonts w:ascii="NotoSansCJKjp" w:hAnsi="NotoSansCJKjp" w:cs="Arial" w:hint="eastAsia"/>
          <w:szCs w:val="21"/>
        </w:rPr>
        <w:t>市町判断に</w:t>
      </w:r>
      <w:r w:rsidR="007064F1" w:rsidRPr="0051519E">
        <w:rPr>
          <w:rFonts w:ascii="NotoSansCJKjp" w:hAnsi="NotoSansCJKjp" w:cs="Arial" w:hint="eastAsia"/>
          <w:szCs w:val="21"/>
        </w:rPr>
        <w:t>ばらつきがある</w:t>
      </w:r>
      <w:r w:rsidR="006C6705" w:rsidRPr="0051519E">
        <w:rPr>
          <w:rFonts w:ascii="NotoSansCJKjp" w:hAnsi="NotoSansCJKjp" w:cs="Arial" w:hint="eastAsia"/>
          <w:szCs w:val="21"/>
        </w:rPr>
        <w:t>為、結果的に</w:t>
      </w:r>
      <w:r w:rsidRPr="0051519E">
        <w:rPr>
          <w:rFonts w:ascii="NotoSansCJKjp" w:hAnsi="NotoSansCJKjp" w:cs="Arial" w:hint="eastAsia"/>
          <w:szCs w:val="21"/>
        </w:rPr>
        <w:t>支給の取扱に差が生じているものと考え</w:t>
      </w:r>
      <w:r w:rsidR="00292F9D">
        <w:rPr>
          <w:rFonts w:ascii="NotoSansCJKjp" w:hAnsi="NotoSansCJKjp" w:cs="Arial" w:hint="eastAsia"/>
          <w:szCs w:val="21"/>
        </w:rPr>
        <w:t>てい</w:t>
      </w:r>
      <w:r w:rsidRPr="0051519E">
        <w:rPr>
          <w:rFonts w:ascii="NotoSansCJKjp" w:hAnsi="NotoSansCJKjp" w:cs="Arial" w:hint="eastAsia"/>
          <w:szCs w:val="21"/>
        </w:rPr>
        <w:t>ます</w:t>
      </w:r>
      <w:r w:rsidR="00DA3DE9">
        <w:rPr>
          <w:rFonts w:ascii="NotoSansCJKjp" w:hAnsi="NotoSansCJKjp" w:cs="Arial" w:hint="eastAsia"/>
          <w:szCs w:val="21"/>
        </w:rPr>
        <w:t>。</w:t>
      </w:r>
      <w:r w:rsidRPr="0051519E">
        <w:rPr>
          <w:rFonts w:ascii="NotoSansCJKjp" w:hAnsi="NotoSansCJKjp" w:cs="Arial" w:hint="eastAsia"/>
          <w:szCs w:val="21"/>
        </w:rPr>
        <w:t>本市では</w:t>
      </w:r>
      <w:r w:rsidR="001C67E6" w:rsidRPr="0051519E">
        <w:rPr>
          <w:rFonts w:ascii="NotoSansCJKjp" w:hAnsi="NotoSansCJKjp" w:cs="Arial" w:hint="eastAsia"/>
          <w:szCs w:val="21"/>
        </w:rPr>
        <w:t>「スマートフォン」は</w:t>
      </w:r>
      <w:r w:rsidR="007064F1" w:rsidRPr="0051519E">
        <w:rPr>
          <w:rFonts w:ascii="NotoSansCJKjp" w:hAnsi="NotoSansCJKjp" w:cs="Arial" w:hint="eastAsia"/>
          <w:szCs w:val="21"/>
        </w:rPr>
        <w:t>一般に</w:t>
      </w:r>
      <w:r w:rsidR="006D2AA0" w:rsidRPr="0051519E">
        <w:rPr>
          <w:rFonts w:ascii="NotoSansCJKjp" w:hAnsi="NotoSansCJKjp" w:cs="Arial" w:hint="eastAsia"/>
          <w:szCs w:val="21"/>
        </w:rPr>
        <w:t>広く</w:t>
      </w:r>
      <w:r w:rsidR="007064F1" w:rsidRPr="0051519E">
        <w:rPr>
          <w:rFonts w:ascii="NotoSansCJKjp" w:hAnsi="NotoSansCJKjp" w:cs="Arial" w:hint="eastAsia"/>
          <w:szCs w:val="21"/>
        </w:rPr>
        <w:t>普及しているもの</w:t>
      </w:r>
      <w:r w:rsidRPr="0051519E">
        <w:rPr>
          <w:rFonts w:ascii="NotoSansCJKjp" w:hAnsi="NotoSansCJKjp" w:cs="Arial" w:hint="eastAsia"/>
          <w:szCs w:val="21"/>
        </w:rPr>
        <w:t>である</w:t>
      </w:r>
      <w:r w:rsidR="007064F1" w:rsidRPr="0051519E">
        <w:rPr>
          <w:rFonts w:ascii="NotoSansCJKjp" w:hAnsi="NotoSansCJKjp" w:cs="Arial" w:hint="eastAsia"/>
          <w:szCs w:val="21"/>
        </w:rPr>
        <w:t>と</w:t>
      </w:r>
      <w:r w:rsidR="006D2AA0" w:rsidRPr="0051519E">
        <w:rPr>
          <w:rFonts w:ascii="NotoSansCJKjp" w:hAnsi="NotoSansCJKjp" w:cs="Arial" w:hint="eastAsia"/>
          <w:szCs w:val="21"/>
        </w:rPr>
        <w:t>認識</w:t>
      </w:r>
      <w:r w:rsidR="00374FF8">
        <w:rPr>
          <w:rFonts w:ascii="NotoSansCJKjp" w:hAnsi="NotoSansCJKjp" w:cs="Arial" w:hint="eastAsia"/>
          <w:szCs w:val="21"/>
        </w:rPr>
        <w:t>していることから</w:t>
      </w:r>
      <w:r w:rsidR="00F5253E" w:rsidRPr="0051519E">
        <w:rPr>
          <w:rFonts w:ascii="NotoSansCJKjp" w:hAnsi="NotoSansCJKjp" w:cs="Arial" w:hint="eastAsia"/>
          <w:szCs w:val="21"/>
        </w:rPr>
        <w:t>、告示で定められた</w:t>
      </w:r>
      <w:r w:rsidR="007064F1" w:rsidRPr="0051519E">
        <w:rPr>
          <w:rFonts w:ascii="NotoSansCJKjp" w:hAnsi="NotoSansCJKjp" w:cs="Arial" w:hint="eastAsia"/>
          <w:szCs w:val="21"/>
        </w:rPr>
        <w:t>日常生活用具の</w:t>
      </w:r>
      <w:r w:rsidR="00F36E52">
        <w:rPr>
          <w:rFonts w:ascii="NotoSansCJKjp" w:hAnsi="NotoSansCJKjp" w:cs="Arial" w:hint="eastAsia"/>
          <w:szCs w:val="21"/>
        </w:rPr>
        <w:t>要件を欠く</w:t>
      </w:r>
      <w:r w:rsidR="00AB052A">
        <w:rPr>
          <w:rFonts w:ascii="NotoSansCJKjp" w:hAnsi="NotoSansCJKjp" w:cs="Arial" w:hint="eastAsia"/>
          <w:szCs w:val="21"/>
        </w:rPr>
        <w:t>もの</w:t>
      </w:r>
      <w:r w:rsidR="00F5253E" w:rsidRPr="0051519E">
        <w:rPr>
          <w:rFonts w:ascii="NotoSansCJKjp" w:hAnsi="NotoSansCJKjp" w:cs="Arial" w:hint="eastAsia"/>
          <w:szCs w:val="21"/>
        </w:rPr>
        <w:t>と</w:t>
      </w:r>
      <w:r w:rsidR="006D2AA0" w:rsidRPr="0051519E">
        <w:rPr>
          <w:rFonts w:ascii="NotoSansCJKjp" w:hAnsi="NotoSansCJKjp" w:cs="Arial" w:hint="eastAsia"/>
          <w:szCs w:val="21"/>
        </w:rPr>
        <w:t>判断しています。</w:t>
      </w:r>
    </w:p>
    <w:p w14:paraId="7105002B" w14:textId="77777777" w:rsidR="00266161" w:rsidRPr="0051519E" w:rsidRDefault="00266161" w:rsidP="007064F1">
      <w:pPr>
        <w:ind w:firstLineChars="100" w:firstLine="210"/>
        <w:rPr>
          <w:rFonts w:ascii="NotoSansCJKjp" w:hAnsi="NotoSansCJKjp" w:cs="Arial" w:hint="eastAsia"/>
          <w:szCs w:val="21"/>
        </w:rPr>
      </w:pPr>
      <w:r>
        <w:rPr>
          <w:rFonts w:ascii="NotoSansCJKjp" w:hAnsi="NotoSansCJKjp" w:cs="Arial" w:hint="eastAsia"/>
          <w:szCs w:val="21"/>
        </w:rPr>
        <w:t>また、令和６年３月の障害保健福祉関係主管課長会議資料において、厚生労働省告示に定める用具の要件に該当しない例として「パソコン・タブレット」（一般的に普及しているもの）と例示されていることからスマートフォンも同様の用具と考えています。</w:t>
      </w:r>
    </w:p>
    <w:p w14:paraId="67E4647C" w14:textId="77777777" w:rsidR="006B36AE" w:rsidRDefault="00424C04" w:rsidP="00F5253E">
      <w:pPr>
        <w:ind w:firstLineChars="100" w:firstLine="210"/>
        <w:rPr>
          <w:rFonts w:ascii="NotoSansCJKjp" w:hAnsi="NotoSansCJKjp" w:cs="Arial" w:hint="eastAsia"/>
          <w:szCs w:val="21"/>
        </w:rPr>
      </w:pPr>
      <w:r w:rsidRPr="0051519E">
        <w:rPr>
          <w:rFonts w:ascii="NotoSansCJKjp" w:hAnsi="NotoSansCJKjp" w:cs="Arial" w:hint="eastAsia"/>
          <w:szCs w:val="21"/>
        </w:rPr>
        <w:t>結果的に</w:t>
      </w:r>
      <w:r w:rsidR="007064F1" w:rsidRPr="0051519E">
        <w:rPr>
          <w:rFonts w:ascii="NotoSansCJKjp" w:hAnsi="NotoSansCJKjp" w:cs="Arial" w:hint="eastAsia"/>
          <w:szCs w:val="21"/>
        </w:rPr>
        <w:t>支給対象としている自治体が</w:t>
      </w:r>
      <w:r w:rsidRPr="0051519E">
        <w:rPr>
          <w:rFonts w:ascii="NotoSansCJKjp" w:hAnsi="NotoSansCJKjp" w:cs="Arial" w:hint="eastAsia"/>
          <w:szCs w:val="21"/>
        </w:rPr>
        <w:t>ごく一部あることから、</w:t>
      </w:r>
      <w:r w:rsidR="000B5069">
        <w:rPr>
          <w:rFonts w:ascii="NotoSansCJKjp" w:hAnsi="NotoSansCJKjp" w:cs="Arial" w:hint="eastAsia"/>
          <w:szCs w:val="21"/>
        </w:rPr>
        <w:t>地域で取扱いが異なるのが不公平であるというご意見</w:t>
      </w:r>
      <w:r w:rsidR="007064F1" w:rsidRPr="0051519E">
        <w:rPr>
          <w:rFonts w:ascii="NotoSansCJKjp" w:hAnsi="NotoSansCJKjp" w:cs="Arial" w:hint="eastAsia"/>
          <w:szCs w:val="21"/>
        </w:rPr>
        <w:t>があ</w:t>
      </w:r>
      <w:r w:rsidR="00F81016" w:rsidRPr="0051519E">
        <w:rPr>
          <w:rFonts w:ascii="NotoSansCJKjp" w:hAnsi="NotoSansCJKjp" w:cs="Arial" w:hint="eastAsia"/>
          <w:szCs w:val="21"/>
        </w:rPr>
        <w:t>ること</w:t>
      </w:r>
      <w:r w:rsidR="000B5069">
        <w:rPr>
          <w:rFonts w:ascii="NotoSansCJKjp" w:hAnsi="NotoSansCJKjp" w:cs="Arial" w:hint="eastAsia"/>
          <w:szCs w:val="21"/>
        </w:rPr>
        <w:t>も</w:t>
      </w:r>
      <w:r w:rsidR="00B8259C">
        <w:rPr>
          <w:rFonts w:ascii="NotoSansCJKjp" w:hAnsi="NotoSansCJKjp" w:cs="Arial" w:hint="eastAsia"/>
          <w:szCs w:val="21"/>
        </w:rPr>
        <w:t>理解しております。</w:t>
      </w:r>
    </w:p>
    <w:p w14:paraId="3FEFD46B" w14:textId="77777777" w:rsidR="006D2AA0" w:rsidRPr="0051519E" w:rsidRDefault="006B36AE" w:rsidP="00AC1D85">
      <w:pPr>
        <w:ind w:firstLineChars="100" w:firstLine="210"/>
        <w:rPr>
          <w:rFonts w:ascii="NotoSansCJKjp" w:hAnsi="NotoSansCJKjp" w:cs="Arial" w:hint="eastAsia"/>
          <w:szCs w:val="21"/>
        </w:rPr>
      </w:pPr>
      <w:r>
        <w:rPr>
          <w:rFonts w:ascii="NotoSansCJKjp" w:hAnsi="NotoSansCJKjp" w:cs="Arial" w:hint="eastAsia"/>
          <w:szCs w:val="21"/>
        </w:rPr>
        <w:t>しかし、</w:t>
      </w:r>
      <w:r w:rsidR="00F5253E" w:rsidRPr="0051519E">
        <w:rPr>
          <w:rFonts w:ascii="NotoSansCJKjp" w:hAnsi="NotoSansCJKjp" w:cs="Arial" w:hint="eastAsia"/>
          <w:szCs w:val="21"/>
        </w:rPr>
        <w:t>支給要件に合致しないものを</w:t>
      </w:r>
      <w:r w:rsidR="00F81016" w:rsidRPr="0051519E">
        <w:rPr>
          <w:rFonts w:ascii="NotoSansCJKjp" w:hAnsi="NotoSansCJKjp" w:cs="Arial" w:hint="eastAsia"/>
          <w:szCs w:val="21"/>
        </w:rPr>
        <w:t>一部</w:t>
      </w:r>
      <w:r w:rsidR="005E0BD2">
        <w:rPr>
          <w:rFonts w:ascii="NotoSansCJKjp" w:hAnsi="NotoSansCJKjp" w:cs="Arial" w:hint="eastAsia"/>
          <w:szCs w:val="21"/>
        </w:rPr>
        <w:t>の</w:t>
      </w:r>
      <w:r w:rsidR="00F81016" w:rsidRPr="0051519E">
        <w:rPr>
          <w:rFonts w:ascii="NotoSansCJKjp" w:hAnsi="NotoSansCJKjp" w:cs="Arial" w:hint="eastAsia"/>
          <w:szCs w:val="21"/>
        </w:rPr>
        <w:t>自治体が支給している</w:t>
      </w:r>
      <w:r w:rsidR="00AC1D85">
        <w:rPr>
          <w:rFonts w:ascii="NotoSansCJKjp" w:hAnsi="NotoSansCJKjp" w:cs="Arial" w:hint="eastAsia"/>
          <w:szCs w:val="21"/>
        </w:rPr>
        <w:t>という事</w:t>
      </w:r>
      <w:r w:rsidR="00F81016" w:rsidRPr="0051519E">
        <w:rPr>
          <w:rFonts w:ascii="NotoSansCJKjp" w:hAnsi="NotoSansCJKjp" w:cs="Arial" w:hint="eastAsia"/>
          <w:szCs w:val="21"/>
        </w:rPr>
        <w:t>を</w:t>
      </w:r>
      <w:r w:rsidR="00AC1D85">
        <w:rPr>
          <w:rFonts w:ascii="NotoSansCJKjp" w:hAnsi="NotoSansCJKjp" w:cs="Arial" w:hint="eastAsia"/>
          <w:szCs w:val="21"/>
        </w:rPr>
        <w:t>根拠に</w:t>
      </w:r>
      <w:r w:rsidR="00F81016" w:rsidRPr="0051519E">
        <w:rPr>
          <w:rFonts w:ascii="NotoSansCJKjp" w:hAnsi="NotoSansCJKjp" w:cs="Arial" w:hint="eastAsia"/>
          <w:szCs w:val="21"/>
        </w:rPr>
        <w:t>本市</w:t>
      </w:r>
      <w:r w:rsidR="00AC1D85">
        <w:rPr>
          <w:rFonts w:ascii="NotoSansCJKjp" w:hAnsi="NotoSansCJKjp" w:cs="Arial" w:hint="eastAsia"/>
          <w:szCs w:val="21"/>
        </w:rPr>
        <w:t>が</w:t>
      </w:r>
      <w:r w:rsidR="00424C04" w:rsidRPr="0051519E">
        <w:rPr>
          <w:rFonts w:ascii="NotoSansCJKjp" w:hAnsi="NotoSansCJKjp" w:cs="Arial" w:hint="eastAsia"/>
          <w:szCs w:val="21"/>
        </w:rPr>
        <w:t>スマートフォンを支給する根拠</w:t>
      </w:r>
      <w:r w:rsidR="00AC1D85">
        <w:rPr>
          <w:rFonts w:ascii="NotoSansCJKjp" w:hAnsi="NotoSansCJKjp" w:cs="Arial" w:hint="eastAsia"/>
          <w:szCs w:val="21"/>
        </w:rPr>
        <w:t>とはなり得ません。</w:t>
      </w:r>
    </w:p>
    <w:p w14:paraId="6EB4F1DF" w14:textId="77777777" w:rsidR="006B36AE" w:rsidRDefault="00424C04" w:rsidP="005B4930">
      <w:pPr>
        <w:ind w:firstLineChars="100" w:firstLine="210"/>
        <w:rPr>
          <w:rFonts w:ascii="NotoSansCJKjp" w:hAnsi="NotoSansCJKjp" w:cs="Arial" w:hint="eastAsia"/>
          <w:szCs w:val="21"/>
        </w:rPr>
      </w:pPr>
      <w:r w:rsidRPr="0051519E">
        <w:rPr>
          <w:rFonts w:ascii="NotoSansCJKjp" w:hAnsi="NotoSansCJKjp" w:cs="Arial" w:hint="eastAsia"/>
          <w:szCs w:val="21"/>
        </w:rPr>
        <w:t>今回</w:t>
      </w:r>
      <w:r w:rsidR="0082301E" w:rsidRPr="0051519E">
        <w:rPr>
          <w:rFonts w:ascii="NotoSansCJKjp" w:hAnsi="NotoSansCJKjp" w:cs="Arial" w:hint="eastAsia"/>
          <w:szCs w:val="21"/>
        </w:rPr>
        <w:t>、</w:t>
      </w:r>
      <w:r w:rsidR="00F81016" w:rsidRPr="0051519E">
        <w:rPr>
          <w:rFonts w:ascii="NotoSansCJKjp" w:hAnsi="NotoSansCJKjp" w:cs="Arial" w:hint="eastAsia"/>
          <w:szCs w:val="21"/>
        </w:rPr>
        <w:t>兵庫県の</w:t>
      </w:r>
      <w:r w:rsidR="00F81016" w:rsidRPr="0051519E">
        <w:rPr>
          <w:rFonts w:ascii="NotoSansCJKjp" w:hAnsi="NotoSansCJKjp" w:cs="Arial"/>
          <w:szCs w:val="21"/>
        </w:rPr>
        <w:t>福祉部長</w:t>
      </w:r>
      <w:r w:rsidR="00F81016" w:rsidRPr="0051519E">
        <w:rPr>
          <w:rFonts w:ascii="NotoSansCJKjp" w:hAnsi="NotoSansCJKjp" w:cs="Arial" w:hint="eastAsia"/>
          <w:szCs w:val="21"/>
        </w:rPr>
        <w:t>が</w:t>
      </w:r>
      <w:r w:rsidRPr="0051519E">
        <w:rPr>
          <w:rFonts w:ascii="NotoSansCJKjp" w:hAnsi="NotoSansCJKjp" w:cs="Arial" w:hint="eastAsia"/>
          <w:szCs w:val="21"/>
        </w:rPr>
        <w:t>答弁の中で</w:t>
      </w:r>
      <w:r w:rsidR="0082301E" w:rsidRPr="0051519E">
        <w:rPr>
          <w:rFonts w:ascii="NotoSansCJKjp" w:hAnsi="NotoSansCJKjp" w:cs="Arial" w:hint="eastAsia"/>
          <w:szCs w:val="21"/>
        </w:rPr>
        <w:t>、</w:t>
      </w:r>
      <w:r w:rsidR="00F81016" w:rsidRPr="0051519E">
        <w:rPr>
          <w:rFonts w:ascii="NotoSansCJKjp" w:hAnsi="NotoSansCJKjp" w:cs="Arial" w:hint="eastAsia"/>
          <w:szCs w:val="21"/>
        </w:rPr>
        <w:t>「制度の実施主体である</w:t>
      </w:r>
      <w:r w:rsidR="00F10926" w:rsidRPr="0051519E">
        <w:rPr>
          <w:rFonts w:ascii="NotoSansCJKjp" w:hAnsi="NotoSansCJKjp" w:cs="Arial" w:hint="eastAsia"/>
          <w:szCs w:val="21"/>
        </w:rPr>
        <w:t>市町</w:t>
      </w:r>
      <w:r w:rsidR="00E43991" w:rsidRPr="0051519E">
        <w:rPr>
          <w:rFonts w:ascii="NotoSansCJKjp" w:hAnsi="NotoSansCJKjp" w:cs="Arial"/>
          <w:szCs w:val="21"/>
        </w:rPr>
        <w:t>が</w:t>
      </w:r>
      <w:r w:rsidR="00C750D2">
        <w:rPr>
          <w:rFonts w:ascii="NotoSansCJKjp" w:hAnsi="NotoSansCJKjp" w:cs="Arial" w:hint="eastAsia"/>
          <w:szCs w:val="21"/>
        </w:rPr>
        <w:t>実施主体として適切に</w:t>
      </w:r>
      <w:r w:rsidR="00F81016" w:rsidRPr="0051519E">
        <w:rPr>
          <w:rFonts w:ascii="NotoSansCJKjp" w:hAnsi="NotoSansCJKjp" w:cs="Arial"/>
          <w:szCs w:val="21"/>
        </w:rPr>
        <w:t>対象品目を定めてお</w:t>
      </w:r>
      <w:r w:rsidR="00C750D2">
        <w:rPr>
          <w:rFonts w:ascii="NotoSansCJKjp" w:hAnsi="NotoSansCJKjp" w:cs="Arial" w:hint="eastAsia"/>
          <w:szCs w:val="21"/>
        </w:rPr>
        <w:t>りますことから</w:t>
      </w:r>
      <w:r w:rsidR="00F81016" w:rsidRPr="0051519E">
        <w:rPr>
          <w:rFonts w:ascii="NotoSansCJKjp" w:hAnsi="NotoSansCJKjp" w:cs="Arial" w:hint="eastAsia"/>
          <w:szCs w:val="21"/>
        </w:rPr>
        <w:t>、市</w:t>
      </w:r>
      <w:r w:rsidR="00C750D2">
        <w:rPr>
          <w:rFonts w:ascii="NotoSansCJKjp" w:hAnsi="NotoSansCJKjp" w:cs="Arial" w:hint="eastAsia"/>
          <w:szCs w:val="21"/>
        </w:rPr>
        <w:t>町</w:t>
      </w:r>
      <w:r w:rsidR="00F81016" w:rsidRPr="0051519E">
        <w:rPr>
          <w:rFonts w:ascii="NotoSansCJKjp" w:hAnsi="NotoSansCJKjp" w:cs="Arial" w:hint="eastAsia"/>
          <w:szCs w:val="21"/>
        </w:rPr>
        <w:t>の判断を尊重すべきである」と述べて</w:t>
      </w:r>
      <w:r w:rsidRPr="0051519E">
        <w:rPr>
          <w:rFonts w:ascii="NotoSansCJKjp" w:hAnsi="NotoSansCJKjp" w:cs="Arial" w:hint="eastAsia"/>
          <w:szCs w:val="21"/>
        </w:rPr>
        <w:t>おら</w:t>
      </w:r>
      <w:r w:rsidR="006B36AE">
        <w:rPr>
          <w:rFonts w:ascii="NotoSansCJKjp" w:hAnsi="NotoSansCJKjp" w:cs="Arial" w:hint="eastAsia"/>
          <w:szCs w:val="21"/>
        </w:rPr>
        <w:t>れます</w:t>
      </w:r>
      <w:r w:rsidR="005B4930">
        <w:rPr>
          <w:rFonts w:ascii="NotoSansCJKjp" w:hAnsi="NotoSansCJKjp" w:cs="Arial" w:hint="eastAsia"/>
          <w:szCs w:val="21"/>
        </w:rPr>
        <w:t>ので</w:t>
      </w:r>
      <w:r w:rsidRPr="0051519E">
        <w:rPr>
          <w:rFonts w:ascii="NotoSansCJKjp" w:hAnsi="NotoSansCJKjp" w:cs="Arial" w:hint="eastAsia"/>
          <w:szCs w:val="21"/>
        </w:rPr>
        <w:t>、</w:t>
      </w:r>
      <w:r w:rsidR="005B4930">
        <w:rPr>
          <w:rFonts w:ascii="NotoSansCJKjp" w:hAnsi="NotoSansCJKjp" w:cs="Arial" w:hint="eastAsia"/>
          <w:szCs w:val="21"/>
        </w:rPr>
        <w:t>現状の厚生労働省告示においては、</w:t>
      </w:r>
      <w:r w:rsidR="006D2AA0" w:rsidRPr="0051519E">
        <w:rPr>
          <w:rFonts w:ascii="NotoSansCJKjp" w:hAnsi="NotoSansCJKjp" w:cs="Arial"/>
          <w:szCs w:val="21"/>
        </w:rPr>
        <w:t>スマートフォン</w:t>
      </w:r>
      <w:r w:rsidR="005B4930">
        <w:rPr>
          <w:rFonts w:ascii="NotoSansCJKjp" w:hAnsi="NotoSansCJKjp" w:cs="Arial" w:hint="eastAsia"/>
          <w:szCs w:val="21"/>
        </w:rPr>
        <w:t>は</w:t>
      </w:r>
      <w:r w:rsidR="006D2AA0" w:rsidRPr="0051519E">
        <w:rPr>
          <w:rFonts w:ascii="NotoSansCJKjp" w:hAnsi="NotoSansCJKjp" w:cs="Arial" w:hint="eastAsia"/>
          <w:szCs w:val="21"/>
        </w:rPr>
        <w:t>支給対象</w:t>
      </w:r>
      <w:r w:rsidR="00CB30E7">
        <w:rPr>
          <w:rFonts w:ascii="NotoSansCJKjp" w:hAnsi="NotoSansCJKjp" w:cs="Arial" w:hint="eastAsia"/>
          <w:szCs w:val="21"/>
        </w:rPr>
        <w:t>外</w:t>
      </w:r>
      <w:r w:rsidR="006D2AA0" w:rsidRPr="0051519E">
        <w:rPr>
          <w:rFonts w:ascii="NotoSansCJKjp" w:hAnsi="NotoSansCJKjp" w:cs="Arial" w:hint="eastAsia"/>
          <w:szCs w:val="21"/>
        </w:rPr>
        <w:t>であるとの</w:t>
      </w:r>
      <w:r w:rsidR="00CB30E7">
        <w:rPr>
          <w:rFonts w:ascii="NotoSansCJKjp" w:hAnsi="NotoSansCJKjp" w:cs="Arial" w:hint="eastAsia"/>
          <w:szCs w:val="21"/>
        </w:rPr>
        <w:t>本市</w:t>
      </w:r>
      <w:r w:rsidR="005E0BD2">
        <w:rPr>
          <w:rFonts w:ascii="NotoSansCJKjp" w:hAnsi="NotoSansCJKjp" w:cs="Arial" w:hint="eastAsia"/>
          <w:szCs w:val="21"/>
        </w:rPr>
        <w:t>判断についても</w:t>
      </w:r>
      <w:r w:rsidR="00CB30E7">
        <w:rPr>
          <w:rFonts w:ascii="NotoSansCJKjp" w:hAnsi="NotoSansCJKjp" w:cs="Arial" w:hint="eastAsia"/>
          <w:szCs w:val="21"/>
        </w:rPr>
        <w:t>ご理解いただけるもの</w:t>
      </w:r>
      <w:r w:rsidR="00C750D2">
        <w:rPr>
          <w:rFonts w:ascii="NotoSansCJKjp" w:hAnsi="NotoSansCJKjp" w:cs="Arial" w:hint="eastAsia"/>
          <w:szCs w:val="21"/>
        </w:rPr>
        <w:t>と</w:t>
      </w:r>
      <w:r w:rsidR="005E0BD2">
        <w:rPr>
          <w:rFonts w:ascii="NotoSansCJKjp" w:hAnsi="NotoSansCJKjp" w:cs="Arial"/>
          <w:szCs w:val="21"/>
        </w:rPr>
        <w:t>考え</w:t>
      </w:r>
      <w:r w:rsidR="00F85AE4">
        <w:rPr>
          <w:rFonts w:ascii="NotoSansCJKjp" w:hAnsi="NotoSansCJKjp" w:cs="Arial" w:hint="eastAsia"/>
          <w:szCs w:val="21"/>
        </w:rPr>
        <w:t>てい</w:t>
      </w:r>
      <w:r w:rsidR="006D2AA0" w:rsidRPr="0051519E">
        <w:rPr>
          <w:rFonts w:ascii="NotoSansCJKjp" w:hAnsi="NotoSansCJKjp" w:cs="Arial"/>
          <w:szCs w:val="21"/>
        </w:rPr>
        <w:t>ます</w:t>
      </w:r>
      <w:r w:rsidR="006D2AA0" w:rsidRPr="0051519E">
        <w:rPr>
          <w:rFonts w:ascii="NotoSansCJKjp" w:hAnsi="NotoSansCJKjp" w:cs="Arial" w:hint="eastAsia"/>
          <w:szCs w:val="21"/>
        </w:rPr>
        <w:t>。</w:t>
      </w:r>
    </w:p>
    <w:p w14:paraId="2EAFF285" w14:textId="77777777" w:rsidR="00C962B4" w:rsidRPr="00C962B4" w:rsidRDefault="00C962B4" w:rsidP="00C962B4">
      <w:pPr>
        <w:ind w:firstLineChars="100" w:firstLine="210"/>
        <w:rPr>
          <w:rFonts w:ascii="NotoSansCJKjp" w:hAnsi="NotoSansCJKjp" w:cs="Arial" w:hint="eastAsia"/>
          <w:szCs w:val="21"/>
        </w:rPr>
      </w:pPr>
      <w:r>
        <w:rPr>
          <w:rFonts w:ascii="NotoSansCJKjp" w:hAnsi="NotoSansCJKjp" w:cs="Arial" w:hint="eastAsia"/>
          <w:szCs w:val="21"/>
        </w:rPr>
        <w:t>なお、八王子市がスマートフォンを日常生活用具として認定した件については、八王子市としての判断となりますので、本市が意見を述べる立場にはございません。</w:t>
      </w:r>
    </w:p>
    <w:p w14:paraId="2EF7B18F" w14:textId="77777777" w:rsidR="00F81016" w:rsidRDefault="006D2AA0" w:rsidP="00424C04">
      <w:pPr>
        <w:ind w:firstLineChars="100" w:firstLine="210"/>
        <w:rPr>
          <w:rFonts w:ascii="NotoSansCJKjp" w:hAnsi="NotoSansCJKjp" w:cs="Arial" w:hint="eastAsia"/>
          <w:szCs w:val="21"/>
        </w:rPr>
      </w:pPr>
      <w:r w:rsidRPr="0051519E">
        <w:rPr>
          <w:rFonts w:ascii="NotoSansCJKjp" w:hAnsi="NotoSansCJKjp" w:cs="Arial" w:hint="eastAsia"/>
          <w:szCs w:val="21"/>
        </w:rPr>
        <w:t>今後も、</w:t>
      </w:r>
      <w:r w:rsidR="00424C04" w:rsidRPr="0051519E">
        <w:rPr>
          <w:rFonts w:ascii="NotoSansCJKjp" w:hAnsi="NotoSansCJKjp" w:cs="Arial" w:hint="eastAsia"/>
          <w:szCs w:val="21"/>
        </w:rPr>
        <w:t>兵庫県及び</w:t>
      </w:r>
      <w:r w:rsidRPr="0051519E">
        <w:rPr>
          <w:rFonts w:ascii="NotoSansCJKjp" w:hAnsi="NotoSansCJKjp" w:cs="Arial"/>
          <w:szCs w:val="21"/>
        </w:rPr>
        <w:t>各市町</w:t>
      </w:r>
      <w:r w:rsidR="00424C04" w:rsidRPr="0051519E">
        <w:rPr>
          <w:rFonts w:ascii="NotoSansCJKjp" w:hAnsi="NotoSansCJKjp" w:cs="Arial" w:hint="eastAsia"/>
          <w:szCs w:val="21"/>
        </w:rPr>
        <w:t>間</w:t>
      </w:r>
      <w:r w:rsidRPr="0051519E">
        <w:rPr>
          <w:rFonts w:ascii="NotoSansCJKjp" w:hAnsi="NotoSansCJKjp" w:cs="Arial"/>
          <w:szCs w:val="21"/>
        </w:rPr>
        <w:t>での取組事例等</w:t>
      </w:r>
      <w:r w:rsidRPr="0051519E">
        <w:rPr>
          <w:rFonts w:ascii="NotoSansCJKjp" w:hAnsi="NotoSansCJKjp" w:cs="Arial" w:hint="eastAsia"/>
          <w:szCs w:val="21"/>
        </w:rPr>
        <w:t>について</w:t>
      </w:r>
      <w:r w:rsidR="00E43991" w:rsidRPr="0051519E">
        <w:rPr>
          <w:rFonts w:ascii="NotoSansCJKjp" w:hAnsi="NotoSansCJKjp" w:cs="Arial"/>
          <w:szCs w:val="21"/>
        </w:rPr>
        <w:t>担当者会議等</w:t>
      </w:r>
      <w:r w:rsidRPr="0051519E">
        <w:rPr>
          <w:rFonts w:ascii="NotoSansCJKjp" w:hAnsi="NotoSansCJKjp" w:cs="Arial"/>
          <w:szCs w:val="21"/>
        </w:rPr>
        <w:t>を通じ</w:t>
      </w:r>
      <w:r w:rsidRPr="0051519E">
        <w:rPr>
          <w:rFonts w:ascii="NotoSansCJKjp" w:hAnsi="NotoSansCJKjp" w:cs="Arial" w:hint="eastAsia"/>
          <w:szCs w:val="21"/>
        </w:rPr>
        <w:t>情報</w:t>
      </w:r>
      <w:r w:rsidRPr="0051519E">
        <w:rPr>
          <w:rFonts w:ascii="NotoSansCJKjp" w:hAnsi="NotoSansCJKjp" w:cs="Arial"/>
          <w:szCs w:val="21"/>
        </w:rPr>
        <w:t>共有</w:t>
      </w:r>
      <w:r w:rsidR="006B36AE">
        <w:rPr>
          <w:rFonts w:ascii="NotoSansCJKjp" w:hAnsi="NotoSansCJKjp" w:cs="Arial" w:hint="eastAsia"/>
          <w:szCs w:val="21"/>
        </w:rPr>
        <w:t>していく事</w:t>
      </w:r>
      <w:r w:rsidRPr="0051519E">
        <w:rPr>
          <w:rFonts w:ascii="NotoSansCJKjp" w:hAnsi="NotoSansCJKjp" w:cs="Arial" w:hint="eastAsia"/>
          <w:szCs w:val="21"/>
        </w:rPr>
        <w:t>で、より一層の</w:t>
      </w:r>
      <w:r w:rsidR="006B36AE">
        <w:rPr>
          <w:rFonts w:ascii="NotoSansCJKjp" w:hAnsi="NotoSansCJKjp" w:cs="Arial"/>
          <w:szCs w:val="21"/>
        </w:rPr>
        <w:t>適切な日常生活用具の</w:t>
      </w:r>
      <w:r w:rsidR="006B36AE">
        <w:rPr>
          <w:rFonts w:ascii="NotoSansCJKjp" w:hAnsi="NotoSansCJKjp" w:cs="Arial" w:hint="eastAsia"/>
          <w:szCs w:val="21"/>
        </w:rPr>
        <w:t>支給</w:t>
      </w:r>
      <w:r w:rsidRPr="0051519E">
        <w:rPr>
          <w:rFonts w:ascii="NotoSansCJKjp" w:hAnsi="NotoSansCJKjp" w:cs="Arial" w:hint="eastAsia"/>
          <w:szCs w:val="21"/>
        </w:rPr>
        <w:t>に</w:t>
      </w:r>
      <w:r w:rsidR="00424C04" w:rsidRPr="0051519E">
        <w:rPr>
          <w:rFonts w:ascii="NotoSansCJKjp" w:hAnsi="NotoSansCJKjp" w:cs="Arial"/>
          <w:szCs w:val="21"/>
        </w:rPr>
        <w:t>取り組んで</w:t>
      </w:r>
      <w:r w:rsidR="006B36AE">
        <w:rPr>
          <w:rFonts w:ascii="NotoSansCJKjp" w:hAnsi="NotoSansCJKjp" w:cs="Arial" w:hint="eastAsia"/>
          <w:szCs w:val="21"/>
        </w:rPr>
        <w:t>参りたい</w:t>
      </w:r>
      <w:r w:rsidR="00424C04" w:rsidRPr="0051519E">
        <w:rPr>
          <w:rFonts w:ascii="NotoSansCJKjp" w:hAnsi="NotoSansCJKjp" w:cs="Arial"/>
          <w:szCs w:val="21"/>
        </w:rPr>
        <w:t>と考えております</w:t>
      </w:r>
      <w:r w:rsidR="00424C04" w:rsidRPr="0051519E">
        <w:rPr>
          <w:rFonts w:ascii="NotoSansCJKjp" w:hAnsi="NotoSansCJKjp" w:cs="Arial" w:hint="eastAsia"/>
          <w:szCs w:val="21"/>
        </w:rPr>
        <w:t>。</w:t>
      </w:r>
    </w:p>
    <w:p w14:paraId="414AAC25" w14:textId="77777777" w:rsidR="000F504F" w:rsidRDefault="000F504F">
      <w:pPr>
        <w:ind w:firstLineChars="100" w:firstLine="210"/>
        <w:rPr>
          <w:rFonts w:ascii="NotoSansCJKjp" w:hAnsi="NotoSansCJKjp" w:cs="Arial" w:hint="eastAsia"/>
          <w:szCs w:val="21"/>
        </w:rPr>
      </w:pPr>
    </w:p>
    <w:sectPr w:rsidR="000F50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SansCJKjp">
    <w:altName w:val="Times New Roman"/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91"/>
    <w:rsid w:val="00072D3B"/>
    <w:rsid w:val="000B5069"/>
    <w:rsid w:val="000F504F"/>
    <w:rsid w:val="0011103C"/>
    <w:rsid w:val="001B6194"/>
    <w:rsid w:val="001C67E6"/>
    <w:rsid w:val="00266161"/>
    <w:rsid w:val="00266C5B"/>
    <w:rsid w:val="00275171"/>
    <w:rsid w:val="00292F9D"/>
    <w:rsid w:val="002E0047"/>
    <w:rsid w:val="00374FF8"/>
    <w:rsid w:val="003D4144"/>
    <w:rsid w:val="00424C04"/>
    <w:rsid w:val="00480C31"/>
    <w:rsid w:val="005123A8"/>
    <w:rsid w:val="0051519E"/>
    <w:rsid w:val="00542FEC"/>
    <w:rsid w:val="005B4930"/>
    <w:rsid w:val="005E0BD2"/>
    <w:rsid w:val="005F6797"/>
    <w:rsid w:val="00686F4A"/>
    <w:rsid w:val="006B36AE"/>
    <w:rsid w:val="006C6705"/>
    <w:rsid w:val="006D2AA0"/>
    <w:rsid w:val="007064F1"/>
    <w:rsid w:val="007469FC"/>
    <w:rsid w:val="00767E9B"/>
    <w:rsid w:val="0082301E"/>
    <w:rsid w:val="00856355"/>
    <w:rsid w:val="008D796C"/>
    <w:rsid w:val="00900825"/>
    <w:rsid w:val="00A907B0"/>
    <w:rsid w:val="00AA25DF"/>
    <w:rsid w:val="00AB052A"/>
    <w:rsid w:val="00AC1D85"/>
    <w:rsid w:val="00B560DB"/>
    <w:rsid w:val="00B8259C"/>
    <w:rsid w:val="00C750D2"/>
    <w:rsid w:val="00C962B4"/>
    <w:rsid w:val="00CB30E7"/>
    <w:rsid w:val="00CB47FE"/>
    <w:rsid w:val="00DA3DE9"/>
    <w:rsid w:val="00DB63CC"/>
    <w:rsid w:val="00E43991"/>
    <w:rsid w:val="00F10926"/>
    <w:rsid w:val="00F22AC0"/>
    <w:rsid w:val="00F35FEF"/>
    <w:rsid w:val="00F36E52"/>
    <w:rsid w:val="00F5253E"/>
    <w:rsid w:val="00F81016"/>
    <w:rsid w:val="00F8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6FE47"/>
  <w15:chartTrackingRefBased/>
  <w15:docId w15:val="{6341331D-DD48-4D94-9C41-D80707FC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473</Words>
  <Characters>473</Characters>
  <Application>Microsoft Office Word</Application>
  <DocSecurity>0</DocSecurity>
  <Lines>33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修悟</dc:creator>
  <cp:keywords/>
  <dc:description/>
  <cp:lastModifiedBy>栗川 隆宏</cp:lastModifiedBy>
  <cp:revision>32</cp:revision>
  <cp:lastPrinted>2026-01-21T07:58:00Z</cp:lastPrinted>
  <dcterms:created xsi:type="dcterms:W3CDTF">2026-01-21T02:35:00Z</dcterms:created>
  <dcterms:modified xsi:type="dcterms:W3CDTF">2026-02-09T07:51:00Z</dcterms:modified>
</cp:coreProperties>
</file>