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1FDE" w14:textId="77777777" w:rsidR="00113722" w:rsidRDefault="00113722" w:rsidP="00113722">
      <w:r>
        <w:rPr>
          <w:rFonts w:hint="eastAsia"/>
        </w:rPr>
        <w:t>障害者スマホも認定　日常生活用具、八王子市が給付　／東京</w:t>
      </w:r>
    </w:p>
    <w:p w14:paraId="0CB2DF8A" w14:textId="4490B230" w:rsidR="00113722" w:rsidRDefault="00113722" w:rsidP="00113722">
      <w:r>
        <w:rPr>
          <w:rFonts w:hint="eastAsia"/>
        </w:rPr>
        <w:t xml:space="preserve">毎日新聞　</w:t>
      </w:r>
      <w:r>
        <w:t>2026/1/8　地方版</w:t>
      </w:r>
    </w:p>
    <w:p w14:paraId="532EA14D" w14:textId="6DA9E3D6" w:rsidR="00113722" w:rsidRDefault="00113722" w:rsidP="00113722"/>
    <w:p w14:paraId="3EEED918" w14:textId="77777777" w:rsidR="00113722" w:rsidRDefault="00113722" w:rsidP="00113722">
      <w:r>
        <w:rPr>
          <w:rFonts w:hint="eastAsia"/>
        </w:rPr>
        <w:t xml:space="preserve">　八王子市は、障害者の生活をサポートする「日常生活用具」として新たにスマートフォンを給付対象に加えた。スマホのように広く普及した機器はこれまで多くの自治体で対象外とされてきたが、支援アプリをセットにすることで当事者のニーズに応えることにした。</w:t>
      </w:r>
    </w:p>
    <w:p w14:paraId="6C0B4A8D" w14:textId="77777777" w:rsidR="00113722" w:rsidRDefault="00113722" w:rsidP="00113722"/>
    <w:p w14:paraId="08380574" w14:textId="77777777" w:rsidR="00113722" w:rsidRDefault="00113722" w:rsidP="00113722">
      <w:r>
        <w:rPr>
          <w:rFonts w:hint="eastAsia"/>
        </w:rPr>
        <w:t xml:space="preserve">　給付対象になったのは、音声ガイドや画面読み上げ、文字起こしなどのアプリがインストールされたスマートフォン。対象者は就学年齢以上で、視覚障害▽音声言語機能障害▽聴覚障害</w:t>
      </w:r>
      <w:r>
        <w:t>4級以上――のいずれかの手帳所持者か、肢体不自由の手帳所持者で音声言語に著しい障害があるとの医師の意見書のある人。上限は5万円。</w:t>
      </w:r>
    </w:p>
    <w:p w14:paraId="6835DAC7" w14:textId="77777777" w:rsidR="00113722" w:rsidRDefault="00113722" w:rsidP="00113722"/>
    <w:p w14:paraId="09D5EA35" w14:textId="77777777" w:rsidR="00113722" w:rsidRDefault="00113722" w:rsidP="00113722">
      <w:r>
        <w:rPr>
          <w:rFonts w:hint="eastAsia"/>
        </w:rPr>
        <w:t xml:space="preserve">　日常生活用具は区市町村の事業で、どのような品目をどの価格まで認めるかは自治体が判断する。厚生労働省の告示で「日常生活品として一般に普及していないもの」が要件とされ、スマホは、音声ガイド搭載の携帯電話を対象とする鳥取市など鳥取県内の複数の自治体で認めるが、多くの自治体は対象外。市によると</w:t>
      </w:r>
      <w:r>
        <w:t>10月、アプリを入れたスマホなら給付可能との同省の見解が都から示され、11月から対象にした。</w:t>
      </w:r>
    </w:p>
    <w:p w14:paraId="6E86ACB9" w14:textId="77777777" w:rsidR="00113722" w:rsidRDefault="00113722" w:rsidP="00113722"/>
    <w:p w14:paraId="3F9D1B42" w14:textId="77777777" w:rsidR="00113722" w:rsidRDefault="00113722" w:rsidP="00113722">
      <w:r>
        <w:rPr>
          <w:rFonts w:hint="eastAsia"/>
        </w:rPr>
        <w:t xml:space="preserve">　情報支援の用具は、デジタル技術の進化でアプリや周辺機器を新たな品目を加える自治体も増えている。アプリとセットで使うことでタブレット端末の給付を認める自治体もあり、八王子市もその一つだが、「持ち歩くのにはスマホが便利」との声が当事者から強まっていた。</w:t>
      </w:r>
    </w:p>
    <w:p w14:paraId="78144CDC" w14:textId="77777777" w:rsidR="00113722" w:rsidRDefault="00113722" w:rsidP="00113722">
      <w:r>
        <w:rPr>
          <w:rFonts w:hint="eastAsia"/>
        </w:rPr>
        <w:t xml:space="preserve">　初宿和夫市長は「技術の進歩を踏まえ、在宅で暮らす重度障害の方がより便利に過ごせるといい」としている。【野倉恵】</w:t>
      </w:r>
    </w:p>
    <w:p w14:paraId="3DD59998" w14:textId="77777777" w:rsidR="00113722" w:rsidRDefault="00113722" w:rsidP="00113722"/>
    <w:p w14:paraId="46724365" w14:textId="77777777" w:rsidR="00113722" w:rsidRDefault="00113722" w:rsidP="00113722">
      <w:r>
        <w:rPr>
          <w:rFonts w:hint="eastAsia"/>
        </w:rPr>
        <w:t>〔多摩版〕</w:t>
      </w:r>
    </w:p>
    <w:p w14:paraId="096344CE" w14:textId="77777777" w:rsidR="00113722" w:rsidRDefault="00113722"/>
    <w:p w14:paraId="56B4719C" w14:textId="77777777" w:rsidR="00113722" w:rsidRDefault="00113722"/>
    <w:sectPr w:rsidR="001137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22"/>
    <w:rsid w:val="00066901"/>
    <w:rsid w:val="000D1854"/>
    <w:rsid w:val="00113722"/>
    <w:rsid w:val="00275171"/>
    <w:rsid w:val="0033149B"/>
    <w:rsid w:val="0036723B"/>
    <w:rsid w:val="00583E8F"/>
    <w:rsid w:val="00621501"/>
    <w:rsid w:val="006310EB"/>
    <w:rsid w:val="00DD63B0"/>
    <w:rsid w:val="00EB3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58CA6AA"/>
  <w15:chartTrackingRefBased/>
  <w15:docId w15:val="{C66D8644-9A8F-1241-AAC9-9D4F3E1C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7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37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37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37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37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37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37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37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37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7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37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37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37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7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7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7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7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7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7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7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722"/>
    <w:pPr>
      <w:spacing w:before="160" w:after="160"/>
      <w:jc w:val="center"/>
    </w:pPr>
    <w:rPr>
      <w:i/>
      <w:iCs/>
      <w:color w:val="404040" w:themeColor="text1" w:themeTint="BF"/>
    </w:rPr>
  </w:style>
  <w:style w:type="character" w:customStyle="1" w:styleId="a8">
    <w:name w:val="引用文 (文字)"/>
    <w:basedOn w:val="a0"/>
    <w:link w:val="a7"/>
    <w:uiPriority w:val="29"/>
    <w:rsid w:val="00113722"/>
    <w:rPr>
      <w:i/>
      <w:iCs/>
      <w:color w:val="404040" w:themeColor="text1" w:themeTint="BF"/>
    </w:rPr>
  </w:style>
  <w:style w:type="paragraph" w:styleId="a9">
    <w:name w:val="List Paragraph"/>
    <w:basedOn w:val="a"/>
    <w:uiPriority w:val="34"/>
    <w:qFormat/>
    <w:rsid w:val="00113722"/>
    <w:pPr>
      <w:ind w:left="720"/>
      <w:contextualSpacing/>
    </w:pPr>
  </w:style>
  <w:style w:type="character" w:styleId="21">
    <w:name w:val="Intense Emphasis"/>
    <w:basedOn w:val="a0"/>
    <w:uiPriority w:val="21"/>
    <w:qFormat/>
    <w:rsid w:val="00113722"/>
    <w:rPr>
      <w:i/>
      <w:iCs/>
      <w:color w:val="0F4761" w:themeColor="accent1" w:themeShade="BF"/>
    </w:rPr>
  </w:style>
  <w:style w:type="paragraph" w:styleId="22">
    <w:name w:val="Intense Quote"/>
    <w:basedOn w:val="a"/>
    <w:next w:val="a"/>
    <w:link w:val="23"/>
    <w:uiPriority w:val="30"/>
    <w:qFormat/>
    <w:rsid w:val="00113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3722"/>
    <w:rPr>
      <w:i/>
      <w:iCs/>
      <w:color w:val="0F4761" w:themeColor="accent1" w:themeShade="BF"/>
    </w:rPr>
  </w:style>
  <w:style w:type="character" w:styleId="24">
    <w:name w:val="Intense Reference"/>
    <w:basedOn w:val="a0"/>
    <w:uiPriority w:val="32"/>
    <w:qFormat/>
    <w:rsid w:val="00113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671</Words>
  <Characters>681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栗川 隆宏</dc:creator>
  <cp:keywords/>
  <dc:description/>
  <cp:lastModifiedBy>栗川 隆宏</cp:lastModifiedBy>
  <cp:revision>4</cp:revision>
  <dcterms:created xsi:type="dcterms:W3CDTF">2026-01-26T09:50:00Z</dcterms:created>
  <dcterms:modified xsi:type="dcterms:W3CDTF">2026-02-03T11:04:00Z</dcterms:modified>
</cp:coreProperties>
</file>